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4" w:rsidRDefault="00732004" w:rsidP="00AD07B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5980" cy="8167370"/>
            <wp:effectExtent l="19050" t="0" r="7620" b="0"/>
            <wp:docPr id="1" name="Рисунок 1" descr="C:\Users\Ильнур\Desktop\cfqn\скан о род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cfqn\скан о род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04" w:rsidRDefault="00732004" w:rsidP="00AD07B9">
      <w:pPr>
        <w:jc w:val="right"/>
        <w:rPr>
          <w:sz w:val="28"/>
          <w:szCs w:val="28"/>
        </w:rPr>
      </w:pPr>
    </w:p>
    <w:p w:rsidR="00732004" w:rsidRDefault="00732004" w:rsidP="00AD07B9">
      <w:pPr>
        <w:jc w:val="right"/>
        <w:rPr>
          <w:sz w:val="28"/>
          <w:szCs w:val="28"/>
        </w:rPr>
      </w:pPr>
    </w:p>
    <w:p w:rsidR="00732004" w:rsidRDefault="00732004" w:rsidP="00AD07B9">
      <w:pPr>
        <w:jc w:val="right"/>
        <w:rPr>
          <w:sz w:val="28"/>
          <w:szCs w:val="28"/>
        </w:rPr>
      </w:pPr>
    </w:p>
    <w:p w:rsidR="00732004" w:rsidRDefault="00732004" w:rsidP="00AD07B9">
      <w:pPr>
        <w:jc w:val="right"/>
        <w:rPr>
          <w:sz w:val="28"/>
          <w:szCs w:val="28"/>
        </w:rPr>
      </w:pPr>
    </w:p>
    <w:p w:rsidR="00732004" w:rsidRDefault="00732004" w:rsidP="00AD07B9">
      <w:pPr>
        <w:jc w:val="right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2.2. К компетенции Собрания относится:</w:t>
      </w:r>
      <w:r>
        <w:rPr>
          <w:sz w:val="28"/>
          <w:szCs w:val="28"/>
        </w:rPr>
        <w:br/>
        <w:t>- рассмотрение и обсуждение основных направлений развития Учреждения;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родительской общественности и педагогического коллектива Учреждения по вопросам образования, воспитания, оздоровления и развития дошкольников;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Обсуждение чрезвычайных случаев, сложных или конфликтных ситуаций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внесение соответствующих предложений по обсуждаемым вопросам;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принятие решений по обсуждаемым вопросам, не входящим в компетенцию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других органов самоуправления ДОУ;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выбор представителей из числа родителей (законных представителей) воспитанников ДОУ в Управляющий совет ДОУ;</w:t>
      </w:r>
      <w:r>
        <w:rPr>
          <w:sz w:val="28"/>
          <w:szCs w:val="28"/>
        </w:rPr>
        <w:br/>
        <w:t>- творческие отчеты детского и педагогического коллективов перед родителями.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2.3. Собрание организует помощь ДОУ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мероприятий, направленных на охрану жизни и здоровья воспитанников;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подготовке и проведении совместных мероприятий, оздоровительной и культурно-массовой работы с воспитанниками.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 РОДИТЕЛЬСКОГО  СОБРАНИЯ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Родительское собрание Учреждения: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3.1. Выбирает Родительский комитет Учреждения (группы).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3.2. Знакомится с Уставом и другими локальными актами Учреждения, касающимися взаимодействия с родительской общественностью.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3.4. Заслушивает вопросы, касающиеся содержания, форм и методов образовательного процесса, планирования педагогической деятельности Учреждения (группы).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3.5. Принимает информацию заведующего, отчеты педагогических и медицинских работников о состоянии здоровья детей, о ходе реализации образовательных и воспитательных программ, о результатах готовности детей к школьному обучению.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3.6. Заслушивает информацию воспитателей группы, медицинских работников о состоянии здоровья детей группы, результатах готовности детей к школьному обучению, итогах учебного года (в том числе  промежуточных – за полугодие).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3.7. Решает вопросы оказания помощи воспитателям группы в работе с неблагополучными семьями.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3.8. Вносит предложения по совершенствованию педагогического процесса в Учреждении (в группе).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3.9. Участвует в планировании совместных с родителями (законными представителями) мероприятий в Учреждении (группе) – групповых родительских собраний, родительских клубов, дней открытых дверей и др.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Собрание – орган самоуправления, состоящий из числа всех  родителей (законных представителей) воспитанников ДОУ. 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4.2. Для выполнения текущей работы на первом заседании Собрания из числа его участников избирается председатель и секретарь, который ведёт протоколы заседаний.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4.3. Для обсуждения и решения наиболее важных вопросов Собрание созывается не реже двух раз в год.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4.4. Решения принимаются простым большинством голосов от общего числа присутствующих на Собрании и подписываются его председателем, носят рекомендательный характер.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4.5. Родительское собрание избирает из своего состава Родительский комитет Учреждения (группы)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4.6.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4.7. Общее родительское собрание Учреждения ведет  заведующий Учреждением совместно с председателем Родительского  комитета Учреждения.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4.8. Родительское собрание группы ведет председатель Родительского комитета группы.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4.9. Председатель Родительского собрания:</w:t>
      </w:r>
      <w:r>
        <w:rPr>
          <w:sz w:val="28"/>
          <w:szCs w:val="28"/>
        </w:rPr>
        <w:br/>
        <w:t>- обеспечивает посещаемость родительского собрания совместно с председателями родительских комитетов групп;</w:t>
      </w:r>
      <w:r>
        <w:rPr>
          <w:sz w:val="28"/>
          <w:szCs w:val="28"/>
        </w:rPr>
        <w:br/>
        <w:t>- совместно с заведующим Учреждением организует подготовку и проведение  родительского собрания;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совместно с заведующим Учреждением определяет повестку дня родительского собрания;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взаимодействует с председателями родительских комитетов групп;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взаимодействует с заведующим Учреждением по вопросам ведения собрания, выполнения его решений.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4.10. Родительское собрание работает по плану, составляющему часть годового плана работы Учреждения.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4.11. Виды собраний:</w:t>
      </w:r>
      <w:r>
        <w:rPr>
          <w:sz w:val="28"/>
          <w:szCs w:val="28"/>
        </w:rPr>
        <w:br/>
        <w:t xml:space="preserve">- общие – проводятся 2 раза </w:t>
      </w:r>
      <w:proofErr w:type="spellStart"/>
      <w:r>
        <w:rPr>
          <w:sz w:val="28"/>
          <w:szCs w:val="28"/>
        </w:rPr>
        <w:t>вгод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 групповые – проводятся не реже 1 раза в квартал;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4.12. Формы проведения собраний: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директивно-консультационное;</w:t>
      </w:r>
      <w:r>
        <w:rPr>
          <w:sz w:val="28"/>
          <w:szCs w:val="28"/>
        </w:rPr>
        <w:br/>
        <w:t>- дискуссионное;</w:t>
      </w:r>
      <w:r>
        <w:rPr>
          <w:sz w:val="28"/>
          <w:szCs w:val="28"/>
        </w:rPr>
        <w:br/>
        <w:t>- вечер-встреча;</w:t>
      </w:r>
      <w:r>
        <w:rPr>
          <w:sz w:val="28"/>
          <w:szCs w:val="28"/>
        </w:rPr>
        <w:br/>
        <w:t>- круглый стол;</w:t>
      </w:r>
      <w:r>
        <w:rPr>
          <w:sz w:val="28"/>
          <w:szCs w:val="28"/>
        </w:rPr>
        <w:br/>
        <w:t>- практикум;</w:t>
      </w:r>
      <w:r>
        <w:rPr>
          <w:sz w:val="28"/>
          <w:szCs w:val="28"/>
        </w:rPr>
        <w:br/>
        <w:t>- семинар;</w:t>
      </w:r>
      <w:r>
        <w:rPr>
          <w:sz w:val="28"/>
          <w:szCs w:val="28"/>
        </w:rPr>
        <w:br/>
        <w:t>- заседание клуба;</w:t>
      </w:r>
      <w:r>
        <w:rPr>
          <w:sz w:val="28"/>
          <w:szCs w:val="28"/>
        </w:rPr>
        <w:br/>
        <w:t>- творческая встреча;</w:t>
      </w:r>
      <w:r>
        <w:rPr>
          <w:sz w:val="28"/>
          <w:szCs w:val="28"/>
        </w:rPr>
        <w:br/>
        <w:t>- отчет и др.</w:t>
      </w:r>
      <w:proofErr w:type="gramEnd"/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4.13. В случае несогласия заведующего ДОУ с мнением большинства присутствующих родителей (законных представителей) воспитанников ДОУ на Собрании, спорный вопрос разрешается.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4.14. Решение родительского собрания принимается открытым голосованием и считается принятым, если за него проголосовали не менее 2/3 присутствующих.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4.15. 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>
        <w:rPr>
          <w:sz w:val="28"/>
          <w:szCs w:val="28"/>
        </w:rPr>
        <w:t>заведующим Учреждения</w:t>
      </w:r>
      <w:proofErr w:type="gramEnd"/>
      <w:r>
        <w:rPr>
          <w:sz w:val="28"/>
          <w:szCs w:val="28"/>
        </w:rPr>
        <w:t xml:space="preserve"> или родительский комитет группы.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4.16. Результаты выполнения решений Родительского собрания докладываются на следующем заседании. 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ПРАВА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5.1. В соответствии с компетенцией, установленной настоящим Положением, Собрание имеет право: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выбирать Родительский комитет Учреждения (группы);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-требовать у Родительского комитета Учреждения (группы) выполнения и контроля выполнения его решений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создавать постоянные или временные комиссии по отдельным направлениям воспитательно-образовательной и коррекционной работы, реализации уставной деятельности ДОУ;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устанавливать связи педагогического коллектива с родителями и общественностью по вопросам создания развивающей среды ДОУ;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вносить на рассмотрение заведующего ДОУ и Педагогического совета ДОУ предложения по улучшению работы педагогического коллектива с родителями (законными представителями) воспитанников ДОУ и получать информацию о результатах их рассмотрения;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заслушивать сообщения администрации ДОУ о состоянии и перспективах работы ДОУ;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заслушивать публичный доклад администрации ДОУ по итогам работы за учебный год;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заслушивать отчёты Родительского комитета ДОУ и принимать решения по улучшению его работы;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принимать решение об оказании посильной помощи Учреждению (группе) в укреплении материально-технической базы, по благоустройству и ремонту помещений, детских площадок и территории силами родительской общественности;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принимать решение об оказании благотворительной помощи, направленной на развитие Учреждения, совершенствование педагогического процесса в группе. 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 РОДИТЕЛЬСКОГО  СОБРАНИЯ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Родительское собрание несет ответственность:</w:t>
      </w:r>
      <w:r>
        <w:rPr>
          <w:sz w:val="28"/>
          <w:szCs w:val="28"/>
        </w:rPr>
        <w:br/>
        <w:t>- за выполнение закрепленных за ним задач и функций;</w:t>
      </w:r>
      <w:r>
        <w:rPr>
          <w:sz w:val="28"/>
          <w:szCs w:val="28"/>
        </w:rPr>
        <w:br/>
        <w:t>- за соответствие принимаемых решений законодательству РФ, нормативно-правовым актам.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ВЗАИМОСВЯЗЬ  РОДИТЕЛЬСКОГО  СОБРАНИЯ   С  ОРГАНАМИ  САМОУПРАВЛЕНИЯ  УЧРЕЖДЕНИЯ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7.1. Родительское  собрание взаимодействует с Родительским комитетом Учреждения.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AD07B9" w:rsidRDefault="00AD07B9" w:rsidP="00AD07B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 РОДИТЕЛЬСКОГО  СОБРАНИЯ.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8.1. Заседания Родительского собрания оформляются протоколом.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8.2. В протоколе фиксируется:</w:t>
      </w:r>
      <w:r>
        <w:rPr>
          <w:sz w:val="28"/>
          <w:szCs w:val="28"/>
        </w:rPr>
        <w:br/>
        <w:t>- дата проведения собрания;</w:t>
      </w:r>
      <w:r>
        <w:rPr>
          <w:sz w:val="28"/>
          <w:szCs w:val="28"/>
        </w:rPr>
        <w:br/>
        <w:t>- количество присутствующих;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приглашенные;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повестка дня;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ход обсуждения вопросов;</w:t>
      </w:r>
      <w:r>
        <w:rPr>
          <w:sz w:val="28"/>
          <w:szCs w:val="28"/>
        </w:rPr>
        <w:br/>
        <w:t>- предложения, рекомендации и замечания родителей (законных представителей), педагогических и других работников, приглашенных;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решение Родительского собрания.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8.3. Протоколы подписываются председателем и секретарем Родительского собрания.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8.5. Книга протоколов Родительского собрания нумеруется. Прошнуровывается, скрепляется подписью заведующего и печатью Учреждения.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8.6. Книга протоколов общего Родительского собрания хранится  в делах Учреждения пять лет.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8.7. Тетрадь протоколов Родительского собрания группы  хранится у воспитателей группы с момента комплектации группы до выпуска детей в школу.</w:t>
      </w:r>
    </w:p>
    <w:p w:rsidR="00AD07B9" w:rsidRDefault="00AD07B9" w:rsidP="00AD07B9">
      <w:pPr>
        <w:spacing w:line="276" w:lineRule="auto"/>
        <w:rPr>
          <w:sz w:val="28"/>
          <w:szCs w:val="28"/>
        </w:rPr>
      </w:pPr>
    </w:p>
    <w:p w:rsidR="006A38CA" w:rsidRDefault="006A38CA"/>
    <w:sectPr w:rsidR="006A38CA" w:rsidSect="006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796"/>
    <w:multiLevelType w:val="multilevel"/>
    <w:tmpl w:val="74B82F5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07B9"/>
    <w:rsid w:val="00020EE5"/>
    <w:rsid w:val="00053B25"/>
    <w:rsid w:val="006A38CA"/>
    <w:rsid w:val="00732004"/>
    <w:rsid w:val="00800DDF"/>
    <w:rsid w:val="009202F9"/>
    <w:rsid w:val="00AD07B9"/>
    <w:rsid w:val="00BA627F"/>
    <w:rsid w:val="00BA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20E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E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E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E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E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E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20E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0E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0E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E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E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0E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0E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0E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0EE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0E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0E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20EE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20E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20EE5"/>
    <w:rPr>
      <w:b/>
      <w:bCs/>
      <w:spacing w:val="0"/>
    </w:rPr>
  </w:style>
  <w:style w:type="character" w:styleId="a9">
    <w:name w:val="Emphasis"/>
    <w:uiPriority w:val="20"/>
    <w:qFormat/>
    <w:rsid w:val="00020E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20EE5"/>
  </w:style>
  <w:style w:type="paragraph" w:styleId="ab">
    <w:name w:val="List Paragraph"/>
    <w:basedOn w:val="a"/>
    <w:uiPriority w:val="34"/>
    <w:qFormat/>
    <w:rsid w:val="00020E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0EE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0EE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0E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0E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0E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0E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0E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0E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0E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0E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320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200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6525</Characters>
  <Application>Microsoft Office Word</Application>
  <DocSecurity>0</DocSecurity>
  <Lines>54</Lines>
  <Paragraphs>15</Paragraphs>
  <ScaleCrop>false</ScaleCrop>
  <Company>UralSOFT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dcterms:created xsi:type="dcterms:W3CDTF">2016-05-12T11:26:00Z</dcterms:created>
  <dcterms:modified xsi:type="dcterms:W3CDTF">2016-05-18T12:23:00Z</dcterms:modified>
</cp:coreProperties>
</file>